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EF" w:rsidRPr="00E5024F" w:rsidRDefault="005C2A6C" w:rsidP="000F58E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№ 58/4 от 26.11.2020г.</w:t>
      </w:r>
    </w:p>
    <w:p w:rsidR="00E5024F" w:rsidRPr="000F58EF" w:rsidRDefault="00E5024F" w:rsidP="00E5024F">
      <w:pPr>
        <w:jc w:val="center"/>
        <w:rPr>
          <w:rFonts w:ascii="Arial" w:hAnsi="Arial" w:cs="Arial"/>
          <w:b/>
          <w:sz w:val="32"/>
        </w:rPr>
      </w:pPr>
      <w:r w:rsidRPr="000F58EF">
        <w:rPr>
          <w:rFonts w:ascii="Arial" w:hAnsi="Arial" w:cs="Arial"/>
          <w:b/>
          <w:sz w:val="32"/>
        </w:rPr>
        <w:t>РОССИЙСКАЯ ФЕДЕРАЦИЯ</w:t>
      </w:r>
    </w:p>
    <w:p w:rsidR="00E5024F" w:rsidRPr="000F58EF" w:rsidRDefault="00E5024F" w:rsidP="00E5024F">
      <w:pPr>
        <w:jc w:val="center"/>
        <w:rPr>
          <w:rFonts w:ascii="Arial" w:hAnsi="Arial" w:cs="Arial"/>
          <w:b/>
          <w:sz w:val="32"/>
        </w:rPr>
      </w:pPr>
      <w:r w:rsidRPr="000F58EF">
        <w:rPr>
          <w:rFonts w:ascii="Arial" w:hAnsi="Arial" w:cs="Arial"/>
          <w:b/>
          <w:sz w:val="32"/>
        </w:rPr>
        <w:t>ИРКУТСКАЯ ОБЛАСТЬ</w:t>
      </w:r>
    </w:p>
    <w:p w:rsidR="00E5024F" w:rsidRPr="000F58EF" w:rsidRDefault="00E5024F" w:rsidP="00E5024F">
      <w:pPr>
        <w:jc w:val="center"/>
        <w:rPr>
          <w:rFonts w:ascii="Arial" w:hAnsi="Arial" w:cs="Arial"/>
          <w:b/>
          <w:sz w:val="32"/>
        </w:rPr>
      </w:pPr>
      <w:r w:rsidRPr="000F58EF">
        <w:rPr>
          <w:rFonts w:ascii="Arial" w:hAnsi="Arial" w:cs="Arial"/>
          <w:b/>
          <w:sz w:val="32"/>
        </w:rPr>
        <w:t>КИРЕНСКИЙ РАЙОН</w:t>
      </w:r>
    </w:p>
    <w:p w:rsidR="000F58EF" w:rsidRPr="000F58EF" w:rsidRDefault="00E5024F" w:rsidP="00E5024F">
      <w:pPr>
        <w:jc w:val="center"/>
        <w:rPr>
          <w:rFonts w:ascii="Arial" w:hAnsi="Arial" w:cs="Arial"/>
          <w:b/>
          <w:sz w:val="32"/>
        </w:rPr>
      </w:pPr>
      <w:r w:rsidRPr="000F58EF">
        <w:rPr>
          <w:rFonts w:ascii="Arial" w:hAnsi="Arial" w:cs="Arial"/>
          <w:b/>
          <w:sz w:val="32"/>
        </w:rPr>
        <w:t>ДУМАПЕТРОПАВЛОВСКОГО</w:t>
      </w:r>
    </w:p>
    <w:p w:rsidR="00E5024F" w:rsidRPr="00E5024F" w:rsidRDefault="00E5024F" w:rsidP="00E5024F">
      <w:pPr>
        <w:jc w:val="center"/>
        <w:rPr>
          <w:rFonts w:ascii="Arial" w:hAnsi="Arial" w:cs="Arial"/>
          <w:b/>
          <w:sz w:val="32"/>
        </w:rPr>
      </w:pPr>
      <w:r w:rsidRPr="000F58EF">
        <w:rPr>
          <w:rFonts w:ascii="Arial" w:hAnsi="Arial" w:cs="Arial"/>
          <w:b/>
          <w:sz w:val="32"/>
        </w:rPr>
        <w:t xml:space="preserve"> МУНИЦИПАЛЬНОГО  ОБРАЗОВАНИЯ</w:t>
      </w:r>
    </w:p>
    <w:p w:rsidR="00E5024F" w:rsidRPr="00E5024F" w:rsidRDefault="00E5024F" w:rsidP="00E5024F">
      <w:pPr>
        <w:jc w:val="center"/>
        <w:rPr>
          <w:rFonts w:ascii="Arial" w:hAnsi="Arial" w:cs="Arial"/>
          <w:b/>
          <w:sz w:val="32"/>
        </w:rPr>
      </w:pPr>
      <w:r w:rsidRPr="00E5024F">
        <w:rPr>
          <w:rFonts w:ascii="Arial" w:hAnsi="Arial" w:cs="Arial"/>
          <w:b/>
          <w:sz w:val="32"/>
        </w:rPr>
        <w:t>РЕШЕНИЕ</w:t>
      </w:r>
    </w:p>
    <w:p w:rsidR="00E5024F" w:rsidRPr="00E5024F" w:rsidRDefault="00E5024F" w:rsidP="00E5024F">
      <w:pPr>
        <w:jc w:val="center"/>
        <w:rPr>
          <w:rFonts w:ascii="Arial" w:hAnsi="Arial" w:cs="Arial"/>
        </w:rPr>
      </w:pPr>
    </w:p>
    <w:p w:rsidR="000F58EF" w:rsidRDefault="00E5024F" w:rsidP="00E502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</w:rPr>
      </w:pPr>
      <w:r w:rsidRPr="00E5024F">
        <w:rPr>
          <w:rFonts w:ascii="Arial" w:hAnsi="Arial" w:cs="Arial"/>
          <w:b/>
          <w:bCs/>
          <w:kern w:val="28"/>
          <w:sz w:val="32"/>
        </w:rPr>
        <w:t xml:space="preserve">ОБ УСТАНОВЛЕНИИ И ВВЕДЕНИИ В ДЕЙСТВИЕ НА ТЕРРИТОРИИ ПЕТРОПАВЛОВСКОГО МУНИЦИПАЛЬНОГО ОБРАЗОВАНИЯ НАЛОГА НА ИМУЩЕСТВО </w:t>
      </w:r>
    </w:p>
    <w:p w:rsidR="00E5024F" w:rsidRPr="00E5024F" w:rsidRDefault="00E5024F" w:rsidP="00E502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</w:rPr>
      </w:pPr>
      <w:r w:rsidRPr="00E5024F">
        <w:rPr>
          <w:rFonts w:ascii="Arial" w:hAnsi="Arial" w:cs="Arial"/>
          <w:b/>
          <w:bCs/>
          <w:kern w:val="28"/>
          <w:sz w:val="32"/>
        </w:rPr>
        <w:t xml:space="preserve">ФИЗИЧЕСКИХ ЛИЦ </w:t>
      </w:r>
    </w:p>
    <w:p w:rsidR="00E5024F" w:rsidRPr="00E5024F" w:rsidRDefault="00E5024F" w:rsidP="00E502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</w:p>
    <w:p w:rsidR="00DE1535" w:rsidRPr="000F58EF" w:rsidRDefault="00DE1535" w:rsidP="00E81C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28"/>
        </w:rPr>
      </w:pPr>
    </w:p>
    <w:p w:rsidR="00DE1535" w:rsidRPr="000F58EF" w:rsidRDefault="006A3DC4" w:rsidP="00E81CC7">
      <w:pPr>
        <w:spacing w:line="276" w:lineRule="auto"/>
        <w:ind w:firstLine="709"/>
        <w:jc w:val="both"/>
        <w:rPr>
          <w:rFonts w:ascii="Arial" w:hAnsi="Arial" w:cs="Arial"/>
        </w:rPr>
      </w:pPr>
      <w:r w:rsidRPr="000F58EF">
        <w:rPr>
          <w:rFonts w:ascii="Arial" w:hAnsi="Arial" w:cs="Arial"/>
          <w:kern w:val="28"/>
        </w:rPr>
        <w:t>Руководствуясь статьей  14 Федерального закона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</w:t>
      </w:r>
      <w:r w:rsidR="00DE1535" w:rsidRPr="000F58EF">
        <w:rPr>
          <w:rFonts w:ascii="Arial" w:hAnsi="Arial" w:cs="Arial"/>
          <w:kern w:val="28"/>
        </w:rPr>
        <w:t xml:space="preserve">, </w:t>
      </w:r>
      <w:r w:rsidR="00D03C18" w:rsidRPr="000F58EF">
        <w:rPr>
          <w:rFonts w:ascii="Arial" w:hAnsi="Arial" w:cs="Arial"/>
          <w:kern w:val="28"/>
        </w:rPr>
        <w:t xml:space="preserve">статьёй 6 </w:t>
      </w:r>
      <w:r w:rsidR="00D03C18" w:rsidRPr="000F58EF">
        <w:rPr>
          <w:rFonts w:ascii="Arial" w:hAnsi="Arial" w:cs="Arial"/>
        </w:rPr>
        <w:t>Устава</w:t>
      </w:r>
      <w:r w:rsidR="0095113D">
        <w:rPr>
          <w:rFonts w:ascii="Arial" w:hAnsi="Arial" w:cs="Arial"/>
        </w:rPr>
        <w:t xml:space="preserve"> </w:t>
      </w:r>
      <w:r w:rsidR="00D03C18" w:rsidRPr="000F58EF">
        <w:rPr>
          <w:rFonts w:ascii="Arial" w:hAnsi="Arial" w:cs="Arial"/>
        </w:rPr>
        <w:t xml:space="preserve">Петропавловского </w:t>
      </w:r>
      <w:r w:rsidR="00681BAF" w:rsidRPr="000F58EF">
        <w:rPr>
          <w:rFonts w:ascii="Arial" w:hAnsi="Arial" w:cs="Arial"/>
        </w:rPr>
        <w:t>муниципального образования</w:t>
      </w:r>
      <w:r w:rsidR="00DE1535" w:rsidRPr="000F58EF">
        <w:rPr>
          <w:rFonts w:ascii="Arial" w:hAnsi="Arial" w:cs="Arial"/>
        </w:rPr>
        <w:t xml:space="preserve">, Дума </w:t>
      </w:r>
      <w:r w:rsidR="00D03C18" w:rsidRPr="000F58EF">
        <w:rPr>
          <w:rFonts w:ascii="Arial" w:hAnsi="Arial" w:cs="Arial"/>
        </w:rPr>
        <w:t>Петропавловского</w:t>
      </w:r>
      <w:r w:rsidR="00E81CC7">
        <w:rPr>
          <w:rFonts w:ascii="Arial" w:hAnsi="Arial" w:cs="Arial"/>
        </w:rPr>
        <w:t xml:space="preserve"> </w:t>
      </w:r>
      <w:r w:rsidR="00681BAF" w:rsidRPr="000F58EF">
        <w:rPr>
          <w:rFonts w:ascii="Arial" w:hAnsi="Arial" w:cs="Arial"/>
        </w:rPr>
        <w:t>муниципального образования</w:t>
      </w:r>
      <w:r w:rsidR="00E81CC7">
        <w:rPr>
          <w:rFonts w:ascii="Arial" w:hAnsi="Arial" w:cs="Arial"/>
        </w:rPr>
        <w:t>;</w:t>
      </w:r>
    </w:p>
    <w:p w:rsidR="00DE1535" w:rsidRPr="000F58EF" w:rsidRDefault="00DE1535" w:rsidP="00E81CC7">
      <w:pPr>
        <w:spacing w:line="276" w:lineRule="auto"/>
        <w:jc w:val="both"/>
        <w:rPr>
          <w:rFonts w:ascii="Arial" w:hAnsi="Arial" w:cs="Arial"/>
        </w:rPr>
      </w:pPr>
    </w:p>
    <w:p w:rsidR="00DE1535" w:rsidRPr="00DF0C94" w:rsidRDefault="00DE1535" w:rsidP="00E5024F">
      <w:pPr>
        <w:jc w:val="center"/>
        <w:rPr>
          <w:rFonts w:ascii="Arial" w:hAnsi="Arial" w:cs="Arial"/>
          <w:sz w:val="32"/>
        </w:rPr>
      </w:pPr>
      <w:r w:rsidRPr="00DF0C94">
        <w:rPr>
          <w:rFonts w:ascii="Arial" w:hAnsi="Arial" w:cs="Arial"/>
          <w:b/>
          <w:sz w:val="32"/>
        </w:rPr>
        <w:t>РЕШИЛА</w:t>
      </w:r>
      <w:r w:rsidRPr="00DF0C94">
        <w:rPr>
          <w:rFonts w:ascii="Arial" w:hAnsi="Arial" w:cs="Arial"/>
          <w:sz w:val="32"/>
        </w:rPr>
        <w:t>:</w:t>
      </w:r>
    </w:p>
    <w:p w:rsidR="00DE1535" w:rsidRPr="00D823FC" w:rsidRDefault="00DE1535" w:rsidP="00DE1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 w:val="28"/>
        </w:rPr>
      </w:pPr>
    </w:p>
    <w:p w:rsidR="00DF0C94" w:rsidRPr="00D05E60" w:rsidRDefault="00D03C18" w:rsidP="00E81CC7">
      <w:pPr>
        <w:pStyle w:val="a6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  <w:sz w:val="24"/>
        </w:rPr>
      </w:pPr>
      <w:r w:rsidRPr="00D05E60">
        <w:rPr>
          <w:rFonts w:ascii="Arial" w:hAnsi="Arial" w:cs="Arial"/>
          <w:sz w:val="24"/>
        </w:rPr>
        <w:t xml:space="preserve">Установить и ввести в действие </w:t>
      </w:r>
      <w:r w:rsidR="00DE1535" w:rsidRPr="00D05E60">
        <w:rPr>
          <w:rFonts w:ascii="Arial" w:hAnsi="Arial" w:cs="Arial"/>
          <w:sz w:val="24"/>
        </w:rPr>
        <w:t xml:space="preserve">на территории </w:t>
      </w:r>
      <w:r w:rsidRPr="00D05E60">
        <w:rPr>
          <w:rFonts w:ascii="Arial" w:hAnsi="Arial" w:cs="Arial"/>
          <w:sz w:val="24"/>
        </w:rPr>
        <w:t>Петропавловского</w:t>
      </w:r>
      <w:r w:rsidR="0095113D">
        <w:rPr>
          <w:rFonts w:ascii="Arial" w:hAnsi="Arial" w:cs="Arial"/>
          <w:sz w:val="24"/>
        </w:rPr>
        <w:t xml:space="preserve"> </w:t>
      </w:r>
      <w:r w:rsidR="00681BAF" w:rsidRPr="00D05E60">
        <w:rPr>
          <w:rFonts w:ascii="Arial" w:hAnsi="Arial" w:cs="Arial"/>
          <w:sz w:val="24"/>
        </w:rPr>
        <w:t>муниципального образования</w:t>
      </w:r>
      <w:r w:rsidR="00DE1535" w:rsidRPr="00D05E60">
        <w:rPr>
          <w:rFonts w:ascii="Arial" w:hAnsi="Arial" w:cs="Arial"/>
          <w:sz w:val="24"/>
        </w:rPr>
        <w:t xml:space="preserve"> на</w:t>
      </w:r>
      <w:r w:rsidR="00DF0C94" w:rsidRPr="00D05E60">
        <w:rPr>
          <w:rFonts w:ascii="Arial" w:hAnsi="Arial" w:cs="Arial"/>
          <w:sz w:val="24"/>
        </w:rPr>
        <w:t>лог на имущество физических лиц.</w:t>
      </w:r>
    </w:p>
    <w:p w:rsidR="00DE1535" w:rsidRPr="00D05E60" w:rsidRDefault="00DF0C94" w:rsidP="00E81CC7">
      <w:pPr>
        <w:pStyle w:val="a6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  <w:sz w:val="24"/>
        </w:rPr>
      </w:pPr>
      <w:r w:rsidRPr="00D05E60">
        <w:rPr>
          <w:rFonts w:ascii="Arial" w:hAnsi="Arial" w:cs="Arial"/>
          <w:sz w:val="24"/>
        </w:rPr>
        <w:t xml:space="preserve">Установить,  что налоговая база по налогу на имущество физических лиц определяется </w:t>
      </w:r>
      <w:r w:rsidR="004E6AB1" w:rsidRPr="00D05E60">
        <w:rPr>
          <w:rFonts w:ascii="Arial" w:hAnsi="Arial" w:cs="Arial"/>
          <w:sz w:val="24"/>
        </w:rPr>
        <w:t>исходя и</w:t>
      </w:r>
      <w:r w:rsidR="00B63C59" w:rsidRPr="00D05E60">
        <w:rPr>
          <w:rFonts w:ascii="Arial" w:hAnsi="Arial" w:cs="Arial"/>
          <w:sz w:val="24"/>
        </w:rPr>
        <w:t>з кадастровой стоимости объекта</w:t>
      </w:r>
      <w:r w:rsidR="004E6AB1" w:rsidRPr="00D05E60">
        <w:rPr>
          <w:rFonts w:ascii="Arial" w:hAnsi="Arial" w:cs="Arial"/>
          <w:sz w:val="24"/>
        </w:rPr>
        <w:t xml:space="preserve"> налогообложения</w:t>
      </w:r>
      <w:r w:rsidRPr="00D05E60">
        <w:rPr>
          <w:rFonts w:ascii="Arial" w:hAnsi="Arial" w:cs="Arial"/>
          <w:sz w:val="24"/>
        </w:rPr>
        <w:t>.</w:t>
      </w:r>
    </w:p>
    <w:p w:rsidR="00DE1535" w:rsidRPr="00D05E60" w:rsidRDefault="00DE1535" w:rsidP="00E81CC7">
      <w:pPr>
        <w:pStyle w:val="a6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color w:val="000000"/>
          <w:kern w:val="28"/>
          <w:sz w:val="24"/>
        </w:rPr>
      </w:pPr>
      <w:r w:rsidRPr="00D05E60">
        <w:rPr>
          <w:rFonts w:ascii="Arial" w:hAnsi="Arial" w:cs="Arial"/>
          <w:color w:val="1D1B11"/>
          <w:sz w:val="24"/>
        </w:rPr>
        <w:t xml:space="preserve">Установить на территории </w:t>
      </w:r>
      <w:r w:rsidR="001F216C" w:rsidRPr="00D05E60">
        <w:rPr>
          <w:rFonts w:ascii="Arial" w:hAnsi="Arial" w:cs="Arial"/>
          <w:color w:val="1D1B11"/>
          <w:sz w:val="24"/>
        </w:rPr>
        <w:t xml:space="preserve">Петропавловского </w:t>
      </w:r>
      <w:r w:rsidR="00681BAF" w:rsidRPr="00D05E60">
        <w:rPr>
          <w:rFonts w:ascii="Arial" w:hAnsi="Arial" w:cs="Arial"/>
          <w:sz w:val="24"/>
        </w:rPr>
        <w:t>муниципального образования</w:t>
      </w:r>
      <w:r w:rsidR="0095113D">
        <w:rPr>
          <w:rFonts w:ascii="Arial" w:hAnsi="Arial" w:cs="Arial"/>
          <w:sz w:val="24"/>
        </w:rPr>
        <w:t xml:space="preserve"> </w:t>
      </w:r>
      <w:r w:rsidR="00F72058" w:rsidRPr="00D05E60">
        <w:rPr>
          <w:rFonts w:ascii="Arial" w:hAnsi="Arial" w:cs="Arial"/>
          <w:color w:val="1D1B11"/>
          <w:sz w:val="24"/>
        </w:rPr>
        <w:t xml:space="preserve">налоговые ставки </w:t>
      </w:r>
      <w:r w:rsidR="00B63C59" w:rsidRPr="00D05E60">
        <w:rPr>
          <w:rFonts w:ascii="Arial" w:hAnsi="Arial" w:cs="Arial"/>
          <w:color w:val="1D1B11"/>
          <w:sz w:val="24"/>
        </w:rPr>
        <w:t>по налогу</w:t>
      </w:r>
      <w:r w:rsidR="00F72058" w:rsidRPr="00D05E60">
        <w:rPr>
          <w:rFonts w:ascii="Arial" w:hAnsi="Arial" w:cs="Arial"/>
          <w:color w:val="1D1B11"/>
          <w:sz w:val="24"/>
        </w:rPr>
        <w:t xml:space="preserve"> на имущество физических лиц в следующих размерах:</w:t>
      </w:r>
    </w:p>
    <w:p w:rsidR="008D3932" w:rsidRDefault="00DF0C94" w:rsidP="00D05E60">
      <w:pPr>
        <w:pStyle w:val="a6"/>
        <w:spacing w:after="0"/>
        <w:ind w:left="142"/>
        <w:jc w:val="both"/>
        <w:rPr>
          <w:rFonts w:ascii="Arial" w:hAnsi="Arial" w:cs="Arial"/>
          <w:b/>
          <w:color w:val="1D1B11"/>
          <w:sz w:val="24"/>
          <w:szCs w:val="24"/>
        </w:rPr>
      </w:pPr>
      <w:r>
        <w:rPr>
          <w:rFonts w:ascii="Arial" w:hAnsi="Arial" w:cs="Arial"/>
          <w:b/>
          <w:color w:val="1D1B11"/>
          <w:sz w:val="24"/>
          <w:szCs w:val="24"/>
        </w:rPr>
        <w:tab/>
      </w:r>
    </w:p>
    <w:tbl>
      <w:tblPr>
        <w:tblStyle w:val="a7"/>
        <w:tblW w:w="0" w:type="auto"/>
        <w:tblInd w:w="142" w:type="dxa"/>
        <w:tblLook w:val="04A0"/>
      </w:tblPr>
      <w:tblGrid>
        <w:gridCol w:w="573"/>
        <w:gridCol w:w="6949"/>
        <w:gridCol w:w="2473"/>
      </w:tblGrid>
      <w:tr w:rsidR="008D3932" w:rsidTr="0095113D">
        <w:tc>
          <w:tcPr>
            <w:tcW w:w="573" w:type="dxa"/>
          </w:tcPr>
          <w:p w:rsidR="008D3932" w:rsidRDefault="008D3932" w:rsidP="00DF0C94">
            <w:pPr>
              <w:pStyle w:val="a6"/>
              <w:ind w:left="0"/>
              <w:jc w:val="both"/>
              <w:rPr>
                <w:rFonts w:ascii="Arial" w:hAnsi="Arial" w:cs="Arial"/>
                <w:b/>
                <w:color w:val="1D1B1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D1B11"/>
                <w:sz w:val="24"/>
                <w:szCs w:val="24"/>
              </w:rPr>
              <w:t>№</w:t>
            </w:r>
          </w:p>
          <w:p w:rsidR="008D3932" w:rsidRDefault="008D3932" w:rsidP="00DF0C94">
            <w:pPr>
              <w:pStyle w:val="a6"/>
              <w:ind w:left="0"/>
              <w:jc w:val="both"/>
              <w:rPr>
                <w:rFonts w:ascii="Arial" w:hAnsi="Arial" w:cs="Arial"/>
                <w:b/>
                <w:color w:val="1D1B1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D1B11"/>
                <w:sz w:val="24"/>
                <w:szCs w:val="24"/>
              </w:rPr>
              <w:t>п/п</w:t>
            </w:r>
          </w:p>
        </w:tc>
        <w:tc>
          <w:tcPr>
            <w:tcW w:w="6949" w:type="dxa"/>
            <w:vAlign w:val="center"/>
          </w:tcPr>
          <w:p w:rsidR="008D3932" w:rsidRDefault="008D3932" w:rsidP="00785E0B">
            <w:pPr>
              <w:pStyle w:val="a6"/>
              <w:ind w:left="0"/>
              <w:jc w:val="center"/>
              <w:rPr>
                <w:rFonts w:ascii="Arial" w:hAnsi="Arial" w:cs="Arial"/>
                <w:b/>
                <w:color w:val="1D1B11"/>
                <w:sz w:val="24"/>
                <w:szCs w:val="24"/>
              </w:rPr>
            </w:pPr>
            <w:r w:rsidRPr="00DF0C94">
              <w:rPr>
                <w:rFonts w:ascii="Arial" w:hAnsi="Arial" w:cs="Arial"/>
                <w:b/>
                <w:color w:val="1D1B11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473" w:type="dxa"/>
            <w:vAlign w:val="center"/>
          </w:tcPr>
          <w:p w:rsidR="008D3932" w:rsidRDefault="008D3932" w:rsidP="00785E0B">
            <w:pPr>
              <w:pStyle w:val="a6"/>
              <w:ind w:left="0"/>
              <w:jc w:val="center"/>
              <w:rPr>
                <w:rFonts w:ascii="Arial" w:hAnsi="Arial" w:cs="Arial"/>
                <w:b/>
                <w:color w:val="1D1B1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D1B11"/>
                <w:sz w:val="24"/>
                <w:szCs w:val="24"/>
              </w:rPr>
              <w:t>Ставка налога</w:t>
            </w:r>
            <w:r w:rsidR="00B63C59">
              <w:rPr>
                <w:rFonts w:ascii="Arial" w:hAnsi="Arial" w:cs="Arial"/>
                <w:b/>
                <w:color w:val="1D1B11"/>
                <w:sz w:val="24"/>
                <w:szCs w:val="24"/>
              </w:rPr>
              <w:t xml:space="preserve"> %</w:t>
            </w:r>
          </w:p>
        </w:tc>
      </w:tr>
      <w:tr w:rsidR="008D3932" w:rsidTr="0095113D">
        <w:tc>
          <w:tcPr>
            <w:tcW w:w="573" w:type="dxa"/>
            <w:vAlign w:val="center"/>
          </w:tcPr>
          <w:p w:rsidR="008D3932" w:rsidRPr="008D3932" w:rsidRDefault="008D3932" w:rsidP="00D823FC">
            <w:pPr>
              <w:pStyle w:val="a6"/>
              <w:ind w:left="0"/>
              <w:jc w:val="center"/>
              <w:rPr>
                <w:rFonts w:ascii="Arial" w:hAnsi="Arial" w:cs="Arial"/>
                <w:color w:val="1D1B11"/>
                <w:sz w:val="24"/>
                <w:szCs w:val="24"/>
              </w:rPr>
            </w:pPr>
            <w:r w:rsidRPr="008D3932">
              <w:rPr>
                <w:rFonts w:ascii="Arial" w:hAnsi="Arial" w:cs="Arial"/>
                <w:color w:val="1D1B11"/>
                <w:sz w:val="24"/>
                <w:szCs w:val="24"/>
              </w:rPr>
              <w:t>1</w:t>
            </w:r>
            <w:r w:rsidR="00785E0B">
              <w:rPr>
                <w:rFonts w:ascii="Arial" w:hAnsi="Arial" w:cs="Arial"/>
                <w:color w:val="1D1B11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8D3932" w:rsidRPr="008D3932" w:rsidRDefault="008D3932" w:rsidP="00DF0C94">
            <w:pPr>
              <w:pStyle w:val="a6"/>
              <w:ind w:left="0"/>
              <w:jc w:val="both"/>
              <w:rPr>
                <w:rFonts w:ascii="Arial" w:hAnsi="Arial" w:cs="Arial"/>
                <w:color w:val="1D1B11"/>
                <w:sz w:val="24"/>
                <w:szCs w:val="24"/>
              </w:rPr>
            </w:pPr>
            <w:r w:rsidRPr="008D3932">
              <w:rPr>
                <w:rFonts w:ascii="Arial" w:hAnsi="Arial" w:cs="Arial"/>
                <w:color w:val="1D1B11"/>
                <w:sz w:val="24"/>
                <w:szCs w:val="24"/>
              </w:rPr>
              <w:t>Жилой дом, часть жилого дома, квартира, часть квартиры, комната</w:t>
            </w:r>
          </w:p>
        </w:tc>
        <w:tc>
          <w:tcPr>
            <w:tcW w:w="2473" w:type="dxa"/>
            <w:vAlign w:val="center"/>
          </w:tcPr>
          <w:p w:rsidR="008D3932" w:rsidRPr="008D3932" w:rsidRDefault="008D3932" w:rsidP="00D823FC">
            <w:pPr>
              <w:pStyle w:val="a6"/>
              <w:ind w:left="0"/>
              <w:jc w:val="center"/>
              <w:rPr>
                <w:rFonts w:ascii="Arial" w:hAnsi="Arial" w:cs="Arial"/>
                <w:color w:val="1D1B11"/>
                <w:sz w:val="24"/>
                <w:szCs w:val="24"/>
              </w:rPr>
            </w:pPr>
            <w:r w:rsidRPr="008D3932">
              <w:rPr>
                <w:rFonts w:ascii="Arial" w:hAnsi="Arial" w:cs="Arial"/>
                <w:color w:val="1D1B11"/>
                <w:sz w:val="24"/>
                <w:szCs w:val="24"/>
              </w:rPr>
              <w:t>0,1</w:t>
            </w:r>
          </w:p>
        </w:tc>
      </w:tr>
      <w:tr w:rsidR="008D3932" w:rsidTr="0095113D">
        <w:tc>
          <w:tcPr>
            <w:tcW w:w="573" w:type="dxa"/>
            <w:vAlign w:val="center"/>
          </w:tcPr>
          <w:p w:rsidR="008D3932" w:rsidRPr="008D3932" w:rsidRDefault="008D3932" w:rsidP="00D823FC">
            <w:pPr>
              <w:pStyle w:val="a6"/>
              <w:ind w:left="0"/>
              <w:jc w:val="center"/>
              <w:rPr>
                <w:rFonts w:ascii="Arial" w:hAnsi="Arial" w:cs="Arial"/>
                <w:color w:val="1D1B11"/>
                <w:sz w:val="24"/>
                <w:szCs w:val="24"/>
              </w:rPr>
            </w:pPr>
            <w:r w:rsidRPr="008D3932">
              <w:rPr>
                <w:rFonts w:ascii="Arial" w:hAnsi="Arial" w:cs="Arial"/>
                <w:color w:val="1D1B11"/>
                <w:sz w:val="24"/>
                <w:szCs w:val="24"/>
              </w:rPr>
              <w:t>2</w:t>
            </w:r>
            <w:r w:rsidR="00785E0B">
              <w:rPr>
                <w:rFonts w:ascii="Arial" w:hAnsi="Arial" w:cs="Arial"/>
                <w:color w:val="1D1B11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8D3932" w:rsidRPr="008D3932" w:rsidRDefault="008D3932" w:rsidP="00DF0C94">
            <w:pPr>
              <w:pStyle w:val="a6"/>
              <w:ind w:left="0"/>
              <w:jc w:val="both"/>
              <w:rPr>
                <w:rFonts w:ascii="Arial" w:hAnsi="Arial" w:cs="Arial"/>
                <w:color w:val="1D1B11"/>
                <w:sz w:val="24"/>
                <w:szCs w:val="24"/>
              </w:rPr>
            </w:pPr>
            <w:r w:rsidRPr="008D3932">
              <w:rPr>
                <w:rFonts w:ascii="Arial" w:hAnsi="Arial" w:cs="Arial"/>
                <w:color w:val="1D1B11"/>
                <w:sz w:val="24"/>
                <w:szCs w:val="24"/>
              </w:rPr>
              <w:t>Объект незавершенного строительства в случае, если проектируемым назначением такого объекта является жилой дом.</w:t>
            </w:r>
          </w:p>
        </w:tc>
        <w:tc>
          <w:tcPr>
            <w:tcW w:w="2473" w:type="dxa"/>
            <w:vAlign w:val="center"/>
          </w:tcPr>
          <w:p w:rsidR="008D3932" w:rsidRPr="008D3932" w:rsidRDefault="008D3932" w:rsidP="00D823FC">
            <w:pPr>
              <w:pStyle w:val="a6"/>
              <w:ind w:left="0"/>
              <w:jc w:val="center"/>
              <w:rPr>
                <w:rFonts w:ascii="Arial" w:hAnsi="Arial" w:cs="Arial"/>
                <w:color w:val="1D1B11"/>
                <w:sz w:val="24"/>
                <w:szCs w:val="24"/>
              </w:rPr>
            </w:pPr>
            <w:r>
              <w:rPr>
                <w:rFonts w:ascii="Arial" w:hAnsi="Arial" w:cs="Arial"/>
                <w:color w:val="1D1B11"/>
                <w:sz w:val="24"/>
                <w:szCs w:val="24"/>
              </w:rPr>
              <w:t>0,1</w:t>
            </w:r>
          </w:p>
        </w:tc>
      </w:tr>
      <w:tr w:rsidR="008D3932" w:rsidTr="0095113D">
        <w:tc>
          <w:tcPr>
            <w:tcW w:w="573" w:type="dxa"/>
            <w:vAlign w:val="center"/>
          </w:tcPr>
          <w:p w:rsidR="008D3932" w:rsidRPr="008D3932" w:rsidRDefault="008D3932" w:rsidP="00D823FC">
            <w:pPr>
              <w:pStyle w:val="a6"/>
              <w:ind w:left="0"/>
              <w:jc w:val="center"/>
              <w:rPr>
                <w:rFonts w:ascii="Arial" w:hAnsi="Arial" w:cs="Arial"/>
                <w:color w:val="1D1B11"/>
                <w:sz w:val="24"/>
                <w:szCs w:val="24"/>
              </w:rPr>
            </w:pPr>
            <w:r w:rsidRPr="008D3932">
              <w:rPr>
                <w:rFonts w:ascii="Arial" w:hAnsi="Arial" w:cs="Arial"/>
                <w:color w:val="1D1B11"/>
                <w:sz w:val="24"/>
                <w:szCs w:val="24"/>
              </w:rPr>
              <w:t>3</w:t>
            </w:r>
            <w:r w:rsidR="00785E0B">
              <w:rPr>
                <w:rFonts w:ascii="Arial" w:hAnsi="Arial" w:cs="Arial"/>
                <w:color w:val="1D1B11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8D3932" w:rsidRPr="008D3932" w:rsidRDefault="008D3932" w:rsidP="00DF0C94">
            <w:pPr>
              <w:pStyle w:val="a6"/>
              <w:ind w:left="0"/>
              <w:jc w:val="both"/>
              <w:rPr>
                <w:rFonts w:ascii="Arial" w:hAnsi="Arial" w:cs="Arial"/>
                <w:color w:val="1D1B11"/>
                <w:sz w:val="24"/>
                <w:szCs w:val="24"/>
              </w:rPr>
            </w:pPr>
            <w:r>
              <w:rPr>
                <w:rFonts w:ascii="Arial" w:hAnsi="Arial" w:cs="Arial"/>
                <w:color w:val="1D1B11"/>
                <w:sz w:val="24"/>
                <w:szCs w:val="24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2473" w:type="dxa"/>
            <w:vAlign w:val="center"/>
          </w:tcPr>
          <w:p w:rsidR="008D3932" w:rsidRPr="008D3932" w:rsidRDefault="008D3932" w:rsidP="00D823FC">
            <w:pPr>
              <w:pStyle w:val="a6"/>
              <w:ind w:left="0"/>
              <w:jc w:val="center"/>
              <w:rPr>
                <w:rFonts w:ascii="Arial" w:hAnsi="Arial" w:cs="Arial"/>
                <w:color w:val="1D1B11"/>
                <w:sz w:val="24"/>
                <w:szCs w:val="24"/>
              </w:rPr>
            </w:pPr>
            <w:r>
              <w:rPr>
                <w:rFonts w:ascii="Arial" w:hAnsi="Arial" w:cs="Arial"/>
                <w:color w:val="1D1B11"/>
                <w:sz w:val="24"/>
                <w:szCs w:val="24"/>
              </w:rPr>
              <w:t>0,1</w:t>
            </w:r>
          </w:p>
        </w:tc>
      </w:tr>
      <w:tr w:rsidR="0016425F" w:rsidTr="0095113D">
        <w:tc>
          <w:tcPr>
            <w:tcW w:w="573" w:type="dxa"/>
            <w:vAlign w:val="center"/>
          </w:tcPr>
          <w:p w:rsidR="0016425F" w:rsidRPr="008D3932" w:rsidRDefault="0095113D" w:rsidP="00D823FC">
            <w:pPr>
              <w:pStyle w:val="a6"/>
              <w:ind w:left="0"/>
              <w:jc w:val="center"/>
              <w:rPr>
                <w:rFonts w:ascii="Arial" w:hAnsi="Arial" w:cs="Arial"/>
                <w:color w:val="1D1B11"/>
                <w:sz w:val="24"/>
                <w:szCs w:val="24"/>
              </w:rPr>
            </w:pPr>
            <w:r>
              <w:rPr>
                <w:rFonts w:ascii="Arial" w:hAnsi="Arial" w:cs="Arial"/>
                <w:color w:val="1D1B11"/>
                <w:sz w:val="24"/>
                <w:szCs w:val="24"/>
              </w:rPr>
              <w:t>4</w:t>
            </w:r>
            <w:r w:rsidR="00785E0B">
              <w:rPr>
                <w:rFonts w:ascii="Arial" w:hAnsi="Arial" w:cs="Arial"/>
                <w:color w:val="1D1B11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16425F" w:rsidRDefault="0016425F" w:rsidP="00DF0C94">
            <w:pPr>
              <w:pStyle w:val="a6"/>
              <w:ind w:left="0"/>
              <w:jc w:val="both"/>
              <w:rPr>
                <w:rFonts w:ascii="Arial" w:hAnsi="Arial" w:cs="Arial"/>
                <w:color w:val="1D1B11"/>
                <w:sz w:val="24"/>
                <w:szCs w:val="24"/>
              </w:rPr>
            </w:pPr>
            <w:r>
              <w:rPr>
                <w:rFonts w:ascii="Arial" w:hAnsi="Arial" w:cs="Arial"/>
                <w:color w:val="1D1B11"/>
                <w:sz w:val="24"/>
                <w:szCs w:val="24"/>
              </w:rPr>
              <w:t>Хозяйственное строение или сооружение, площадь которого не превышает 5</w:t>
            </w:r>
            <w:r w:rsidR="00FD68DE">
              <w:rPr>
                <w:rFonts w:ascii="Arial" w:hAnsi="Arial" w:cs="Arial"/>
                <w:color w:val="1D1B11"/>
                <w:sz w:val="24"/>
                <w:szCs w:val="24"/>
              </w:rPr>
              <w:t>0</w:t>
            </w:r>
            <w:r w:rsidR="0095113D">
              <w:rPr>
                <w:rFonts w:ascii="Arial" w:hAnsi="Arial" w:cs="Arial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D1B11"/>
                <w:sz w:val="24"/>
                <w:szCs w:val="24"/>
              </w:rPr>
              <w:t>кв.м.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473" w:type="dxa"/>
            <w:vAlign w:val="center"/>
          </w:tcPr>
          <w:p w:rsidR="0016425F" w:rsidRDefault="0016425F" w:rsidP="00D823FC">
            <w:pPr>
              <w:pStyle w:val="a6"/>
              <w:ind w:left="0"/>
              <w:jc w:val="center"/>
              <w:rPr>
                <w:rFonts w:ascii="Arial" w:hAnsi="Arial" w:cs="Arial"/>
                <w:color w:val="1D1B11"/>
                <w:sz w:val="24"/>
                <w:szCs w:val="24"/>
              </w:rPr>
            </w:pPr>
            <w:r>
              <w:rPr>
                <w:rFonts w:ascii="Arial" w:hAnsi="Arial" w:cs="Arial"/>
                <w:color w:val="1D1B11"/>
                <w:sz w:val="24"/>
                <w:szCs w:val="24"/>
              </w:rPr>
              <w:t>0,1</w:t>
            </w:r>
          </w:p>
        </w:tc>
      </w:tr>
      <w:tr w:rsidR="0016425F" w:rsidTr="0095113D">
        <w:tc>
          <w:tcPr>
            <w:tcW w:w="573" w:type="dxa"/>
            <w:vAlign w:val="center"/>
          </w:tcPr>
          <w:p w:rsidR="0016425F" w:rsidRDefault="0095113D" w:rsidP="00D823FC">
            <w:pPr>
              <w:pStyle w:val="a6"/>
              <w:ind w:left="0"/>
              <w:jc w:val="center"/>
              <w:rPr>
                <w:rFonts w:ascii="Arial" w:hAnsi="Arial" w:cs="Arial"/>
                <w:color w:val="1D1B11"/>
                <w:sz w:val="24"/>
                <w:szCs w:val="24"/>
              </w:rPr>
            </w:pPr>
            <w:r>
              <w:rPr>
                <w:rFonts w:ascii="Arial" w:hAnsi="Arial" w:cs="Arial"/>
                <w:color w:val="1D1B11"/>
                <w:sz w:val="24"/>
                <w:szCs w:val="24"/>
              </w:rPr>
              <w:t>5</w:t>
            </w:r>
            <w:r w:rsidR="00785E0B">
              <w:rPr>
                <w:rFonts w:ascii="Arial" w:hAnsi="Arial" w:cs="Arial"/>
                <w:color w:val="1D1B11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16425F" w:rsidRDefault="0016425F" w:rsidP="0016425F">
            <w:pPr>
              <w:pStyle w:val="a6"/>
              <w:ind w:left="0"/>
              <w:jc w:val="both"/>
              <w:rPr>
                <w:rFonts w:ascii="Arial" w:hAnsi="Arial" w:cs="Arial"/>
                <w:color w:val="1D1B11"/>
                <w:sz w:val="24"/>
                <w:szCs w:val="24"/>
              </w:rPr>
            </w:pPr>
            <w:r>
              <w:rPr>
                <w:rFonts w:ascii="Arial" w:hAnsi="Arial" w:cs="Arial"/>
                <w:color w:val="1D1B11"/>
                <w:sz w:val="24"/>
                <w:szCs w:val="24"/>
              </w:rPr>
              <w:t xml:space="preserve">Объект налогообложения, включенный в перечень, определяемый в соответствии с пунктом 7 статьи 378.2 </w:t>
            </w:r>
            <w:r>
              <w:rPr>
                <w:rFonts w:ascii="Arial" w:hAnsi="Arial" w:cs="Arial"/>
                <w:color w:val="1D1B11"/>
                <w:sz w:val="24"/>
                <w:szCs w:val="24"/>
              </w:rPr>
              <w:lastRenderedPageBreak/>
              <w:t>Налогового Кодекса РФ</w:t>
            </w:r>
            <w:r w:rsidR="00FD68DE">
              <w:rPr>
                <w:rFonts w:ascii="Arial" w:hAnsi="Arial" w:cs="Arial"/>
                <w:color w:val="1D1B11"/>
                <w:sz w:val="24"/>
                <w:szCs w:val="24"/>
              </w:rPr>
              <w:t xml:space="preserve">, в отношении объекта налогообложения предусмотренного абзацем вторым пункта 10 статьи 378.2 Налогового Кодекса РФ  </w:t>
            </w:r>
          </w:p>
        </w:tc>
        <w:tc>
          <w:tcPr>
            <w:tcW w:w="2473" w:type="dxa"/>
            <w:vAlign w:val="center"/>
          </w:tcPr>
          <w:p w:rsidR="0016425F" w:rsidRDefault="00FD68DE" w:rsidP="00D823FC">
            <w:pPr>
              <w:pStyle w:val="a6"/>
              <w:ind w:left="0"/>
              <w:jc w:val="center"/>
              <w:rPr>
                <w:rFonts w:ascii="Arial" w:hAnsi="Arial" w:cs="Arial"/>
                <w:color w:val="1D1B11"/>
                <w:sz w:val="24"/>
                <w:szCs w:val="24"/>
              </w:rPr>
            </w:pPr>
            <w:r>
              <w:rPr>
                <w:rFonts w:ascii="Arial" w:hAnsi="Arial" w:cs="Arial"/>
                <w:color w:val="1D1B11"/>
                <w:sz w:val="24"/>
                <w:szCs w:val="24"/>
              </w:rPr>
              <w:lastRenderedPageBreak/>
              <w:t>0,2</w:t>
            </w:r>
          </w:p>
        </w:tc>
      </w:tr>
      <w:tr w:rsidR="00FD68DE" w:rsidTr="0095113D">
        <w:tc>
          <w:tcPr>
            <w:tcW w:w="573" w:type="dxa"/>
            <w:vAlign w:val="center"/>
          </w:tcPr>
          <w:p w:rsidR="00FD68DE" w:rsidRDefault="0095113D" w:rsidP="00D823FC">
            <w:pPr>
              <w:pStyle w:val="a6"/>
              <w:ind w:left="0"/>
              <w:jc w:val="center"/>
              <w:rPr>
                <w:rFonts w:ascii="Arial" w:hAnsi="Arial" w:cs="Arial"/>
                <w:color w:val="1D1B11"/>
                <w:sz w:val="24"/>
                <w:szCs w:val="24"/>
              </w:rPr>
            </w:pPr>
            <w:r>
              <w:rPr>
                <w:rFonts w:ascii="Arial" w:hAnsi="Arial" w:cs="Arial"/>
                <w:color w:val="1D1B11"/>
                <w:sz w:val="24"/>
                <w:szCs w:val="24"/>
              </w:rPr>
              <w:lastRenderedPageBreak/>
              <w:t>6</w:t>
            </w:r>
            <w:r w:rsidR="00785E0B">
              <w:rPr>
                <w:rFonts w:ascii="Arial" w:hAnsi="Arial" w:cs="Arial"/>
                <w:color w:val="1D1B11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FD68DE" w:rsidRDefault="00FD68DE" w:rsidP="00FD68DE">
            <w:pPr>
              <w:pStyle w:val="a6"/>
              <w:ind w:left="0"/>
              <w:jc w:val="both"/>
              <w:rPr>
                <w:rFonts w:ascii="Arial" w:hAnsi="Arial" w:cs="Arial"/>
                <w:color w:val="1D1B11"/>
                <w:sz w:val="24"/>
                <w:szCs w:val="24"/>
              </w:rPr>
            </w:pPr>
            <w:r>
              <w:rPr>
                <w:rFonts w:ascii="Arial" w:hAnsi="Arial" w:cs="Arial"/>
                <w:color w:val="1D1B11"/>
                <w:sz w:val="24"/>
                <w:szCs w:val="24"/>
              </w:rPr>
              <w:t>Объект налогообложения, кадастровая стоимость которого превышает 300 миллионов рублей.</w:t>
            </w:r>
          </w:p>
        </w:tc>
        <w:tc>
          <w:tcPr>
            <w:tcW w:w="2473" w:type="dxa"/>
            <w:vAlign w:val="center"/>
          </w:tcPr>
          <w:p w:rsidR="00FD68DE" w:rsidRDefault="00FD68DE" w:rsidP="00D823FC">
            <w:pPr>
              <w:pStyle w:val="a6"/>
              <w:ind w:left="0"/>
              <w:jc w:val="center"/>
              <w:rPr>
                <w:rFonts w:ascii="Arial" w:hAnsi="Arial" w:cs="Arial"/>
                <w:color w:val="1D1B11"/>
                <w:sz w:val="24"/>
                <w:szCs w:val="24"/>
              </w:rPr>
            </w:pPr>
            <w:r>
              <w:rPr>
                <w:rFonts w:ascii="Arial" w:hAnsi="Arial" w:cs="Arial"/>
                <w:color w:val="1D1B11"/>
                <w:sz w:val="24"/>
                <w:szCs w:val="24"/>
              </w:rPr>
              <w:t>0,5</w:t>
            </w:r>
          </w:p>
        </w:tc>
      </w:tr>
      <w:tr w:rsidR="00FD68DE" w:rsidTr="0095113D">
        <w:tc>
          <w:tcPr>
            <w:tcW w:w="573" w:type="dxa"/>
            <w:vAlign w:val="center"/>
          </w:tcPr>
          <w:p w:rsidR="00FD68DE" w:rsidRDefault="0095113D" w:rsidP="00D823FC">
            <w:pPr>
              <w:pStyle w:val="a6"/>
              <w:ind w:left="0"/>
              <w:jc w:val="center"/>
              <w:rPr>
                <w:rFonts w:ascii="Arial" w:hAnsi="Arial" w:cs="Arial"/>
                <w:color w:val="1D1B11"/>
                <w:sz w:val="24"/>
                <w:szCs w:val="24"/>
              </w:rPr>
            </w:pPr>
            <w:r>
              <w:rPr>
                <w:rFonts w:ascii="Arial" w:hAnsi="Arial" w:cs="Arial"/>
                <w:color w:val="1D1B11"/>
                <w:sz w:val="24"/>
                <w:szCs w:val="24"/>
              </w:rPr>
              <w:t>7</w:t>
            </w:r>
            <w:r w:rsidR="00785E0B">
              <w:rPr>
                <w:rFonts w:ascii="Arial" w:hAnsi="Arial" w:cs="Arial"/>
                <w:color w:val="1D1B11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FD68DE" w:rsidRDefault="00FD68DE" w:rsidP="00FD68DE">
            <w:pPr>
              <w:pStyle w:val="a6"/>
              <w:ind w:left="0"/>
              <w:jc w:val="both"/>
              <w:rPr>
                <w:rFonts w:ascii="Arial" w:hAnsi="Arial" w:cs="Arial"/>
                <w:color w:val="1D1B11"/>
                <w:sz w:val="24"/>
                <w:szCs w:val="24"/>
              </w:rPr>
            </w:pPr>
            <w:r>
              <w:rPr>
                <w:rFonts w:ascii="Arial" w:hAnsi="Arial" w:cs="Arial"/>
                <w:color w:val="1D1B11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2473" w:type="dxa"/>
            <w:vAlign w:val="center"/>
          </w:tcPr>
          <w:p w:rsidR="00FD68DE" w:rsidRDefault="00FD68DE" w:rsidP="00D823FC">
            <w:pPr>
              <w:pStyle w:val="a6"/>
              <w:ind w:left="0"/>
              <w:jc w:val="center"/>
              <w:rPr>
                <w:rFonts w:ascii="Arial" w:hAnsi="Arial" w:cs="Arial"/>
                <w:color w:val="1D1B11"/>
                <w:sz w:val="24"/>
                <w:szCs w:val="24"/>
              </w:rPr>
            </w:pPr>
            <w:r>
              <w:rPr>
                <w:rFonts w:ascii="Arial" w:hAnsi="Arial" w:cs="Arial"/>
                <w:color w:val="1D1B11"/>
                <w:sz w:val="24"/>
                <w:szCs w:val="24"/>
              </w:rPr>
              <w:t>0,2</w:t>
            </w:r>
          </w:p>
        </w:tc>
      </w:tr>
    </w:tbl>
    <w:p w:rsidR="008D3932" w:rsidRPr="00E81CC7" w:rsidRDefault="008D3932" w:rsidP="00DF0C94">
      <w:pPr>
        <w:pStyle w:val="a6"/>
        <w:ind w:left="142"/>
        <w:jc w:val="both"/>
        <w:rPr>
          <w:rFonts w:ascii="Arial" w:hAnsi="Arial" w:cs="Arial"/>
          <w:color w:val="1D1B11"/>
          <w:sz w:val="24"/>
          <w:szCs w:val="24"/>
        </w:rPr>
      </w:pPr>
    </w:p>
    <w:p w:rsidR="00D05E60" w:rsidRPr="003D4678" w:rsidRDefault="00D823FC" w:rsidP="001D3DA0">
      <w:pPr>
        <w:pStyle w:val="a6"/>
        <w:numPr>
          <w:ilvl w:val="0"/>
          <w:numId w:val="3"/>
        </w:numPr>
        <w:spacing w:after="0" w:line="276" w:lineRule="auto"/>
        <w:ind w:left="142" w:firstLine="66"/>
        <w:jc w:val="both"/>
        <w:rPr>
          <w:rFonts w:ascii="Arial" w:hAnsi="Arial" w:cs="Arial"/>
          <w:color w:val="1D1B11"/>
          <w:sz w:val="24"/>
          <w:szCs w:val="24"/>
        </w:rPr>
      </w:pPr>
      <w:r w:rsidRPr="003D4678">
        <w:rPr>
          <w:rFonts w:ascii="Arial" w:hAnsi="Arial" w:cs="Arial"/>
          <w:color w:val="1D1B11"/>
          <w:sz w:val="24"/>
          <w:szCs w:val="24"/>
        </w:rPr>
        <w:t xml:space="preserve">От уплаты налога на имущество освобождаются физические лица, </w:t>
      </w:r>
      <w:r w:rsidR="00785E0B" w:rsidRPr="003D4678">
        <w:rPr>
          <w:rFonts w:ascii="Arial" w:hAnsi="Arial" w:cs="Arial"/>
          <w:color w:val="1D1B11"/>
          <w:sz w:val="24"/>
          <w:szCs w:val="24"/>
        </w:rPr>
        <w:t>установленные статьёй 407 Налогового кодекса Российской Федерации</w:t>
      </w:r>
      <w:r w:rsidR="00D05E60" w:rsidRPr="003D4678">
        <w:rPr>
          <w:rFonts w:ascii="Arial" w:hAnsi="Arial" w:cs="Arial"/>
          <w:color w:val="1D1B11"/>
          <w:sz w:val="24"/>
          <w:szCs w:val="24"/>
        </w:rPr>
        <w:t>.</w:t>
      </w:r>
    </w:p>
    <w:p w:rsidR="0072478D" w:rsidRPr="003D4678" w:rsidRDefault="0072478D" w:rsidP="001D3DA0">
      <w:pPr>
        <w:pStyle w:val="a6"/>
        <w:numPr>
          <w:ilvl w:val="0"/>
          <w:numId w:val="3"/>
        </w:numPr>
        <w:spacing w:after="0" w:line="276" w:lineRule="auto"/>
        <w:ind w:left="142" w:firstLine="66"/>
        <w:jc w:val="both"/>
        <w:rPr>
          <w:rFonts w:ascii="Arial" w:hAnsi="Arial" w:cs="Arial"/>
          <w:color w:val="1D1B11"/>
          <w:sz w:val="24"/>
          <w:szCs w:val="24"/>
        </w:rPr>
      </w:pPr>
      <w:r w:rsidRPr="003D4678">
        <w:rPr>
          <w:rFonts w:ascii="Arial" w:hAnsi="Arial" w:cs="Arial"/>
          <w:sz w:val="24"/>
          <w:szCs w:val="24"/>
        </w:rPr>
        <w:t xml:space="preserve"> Решение Думы Петропавловского муниципального образования  от 01.11.2016 № 83 «О налоге на имущество физических лиц» признать утратившими силу.</w:t>
      </w:r>
    </w:p>
    <w:p w:rsidR="009C5FEB" w:rsidRPr="003D4678" w:rsidRDefault="009C5FEB" w:rsidP="001D3DA0">
      <w:pPr>
        <w:pStyle w:val="a6"/>
        <w:numPr>
          <w:ilvl w:val="0"/>
          <w:numId w:val="3"/>
        </w:numPr>
        <w:spacing w:after="0" w:line="276" w:lineRule="auto"/>
        <w:ind w:left="142" w:firstLine="66"/>
        <w:jc w:val="both"/>
        <w:rPr>
          <w:rFonts w:ascii="Arial" w:hAnsi="Arial" w:cs="Arial"/>
          <w:color w:val="1D1B11"/>
          <w:sz w:val="24"/>
          <w:szCs w:val="24"/>
        </w:rPr>
      </w:pPr>
      <w:r w:rsidRPr="003D4678">
        <w:rPr>
          <w:rFonts w:ascii="Arial" w:hAnsi="Arial" w:cs="Arial"/>
          <w:sz w:val="24"/>
          <w:szCs w:val="24"/>
        </w:rPr>
        <w:t>Настоящее Решение вступает в силу с 1 января 2021 года, но не ранее, чем по истечении одного месяца со дня его официального опубликования и не ранее 1-го чис</w:t>
      </w:r>
      <w:r w:rsidRPr="003D4678">
        <w:rPr>
          <w:rFonts w:ascii="Arial" w:hAnsi="Arial" w:cs="Arial"/>
          <w:sz w:val="24"/>
          <w:szCs w:val="24"/>
        </w:rPr>
        <w:softHyphen/>
        <w:t>ла очередного налогового периода.</w:t>
      </w:r>
    </w:p>
    <w:p w:rsidR="009C5FEB" w:rsidRPr="003D4678" w:rsidRDefault="009C5FEB" w:rsidP="001D3DA0">
      <w:pPr>
        <w:shd w:val="clear" w:color="auto" w:fill="FFFFFF"/>
        <w:spacing w:line="276" w:lineRule="auto"/>
        <w:ind w:left="142" w:firstLine="66"/>
        <w:jc w:val="both"/>
        <w:rPr>
          <w:rFonts w:ascii="Arial" w:hAnsi="Arial" w:cs="Arial"/>
        </w:rPr>
      </w:pPr>
      <w:r w:rsidRPr="003D4678">
        <w:rPr>
          <w:rFonts w:ascii="Arial" w:hAnsi="Arial" w:cs="Arial"/>
        </w:rPr>
        <w:tab/>
        <w:t xml:space="preserve">Налоговые ставки, </w:t>
      </w:r>
      <w:r w:rsidR="00D511FA" w:rsidRPr="003D4678">
        <w:rPr>
          <w:rFonts w:ascii="Arial" w:hAnsi="Arial" w:cs="Arial"/>
        </w:rPr>
        <w:t>установлен</w:t>
      </w:r>
      <w:r w:rsidR="00D511FA" w:rsidRPr="003D4678">
        <w:rPr>
          <w:rFonts w:ascii="Arial" w:hAnsi="Arial" w:cs="Arial"/>
        </w:rPr>
        <w:softHyphen/>
        <w:t>ные в строках 5, 6,</w:t>
      </w:r>
      <w:r w:rsidRPr="003D4678">
        <w:rPr>
          <w:rFonts w:ascii="Arial" w:hAnsi="Arial" w:cs="Arial"/>
        </w:rPr>
        <w:t xml:space="preserve"> таблицы, под</w:t>
      </w:r>
      <w:r w:rsidRPr="003D4678">
        <w:rPr>
          <w:rFonts w:ascii="Arial" w:hAnsi="Arial" w:cs="Arial"/>
        </w:rPr>
        <w:softHyphen/>
        <w:t>лежат применению в целях нало</w:t>
      </w:r>
      <w:r w:rsidRPr="003D4678">
        <w:rPr>
          <w:rFonts w:ascii="Arial" w:hAnsi="Arial" w:cs="Arial"/>
        </w:rPr>
        <w:softHyphen/>
        <w:t>гообложения, начиная с 1 января 2019 года.</w:t>
      </w:r>
    </w:p>
    <w:p w:rsidR="001D3DA0" w:rsidRPr="003D4678" w:rsidRDefault="009C5FEB" w:rsidP="001D3DA0">
      <w:pPr>
        <w:shd w:val="clear" w:color="auto" w:fill="FFFFFF"/>
        <w:spacing w:line="276" w:lineRule="auto"/>
        <w:ind w:left="142" w:firstLine="66"/>
        <w:jc w:val="both"/>
        <w:rPr>
          <w:rFonts w:ascii="Arial" w:hAnsi="Arial" w:cs="Arial"/>
        </w:rPr>
      </w:pPr>
      <w:r w:rsidRPr="003D4678">
        <w:rPr>
          <w:rFonts w:ascii="Arial" w:hAnsi="Arial" w:cs="Arial"/>
        </w:rPr>
        <w:tab/>
        <w:t>Пункт 4 настоящего Решения подлежит применению в целях на</w:t>
      </w:r>
      <w:r w:rsidRPr="003D4678">
        <w:rPr>
          <w:rFonts w:ascii="Arial" w:hAnsi="Arial" w:cs="Arial"/>
        </w:rPr>
        <w:softHyphen/>
        <w:t>логообложения, начиная с 1 января</w:t>
      </w:r>
      <w:r w:rsidR="001D3DA0" w:rsidRPr="003D4678">
        <w:rPr>
          <w:rFonts w:ascii="Arial" w:hAnsi="Arial" w:cs="Arial"/>
        </w:rPr>
        <w:t xml:space="preserve"> 2020 </w:t>
      </w:r>
      <w:r w:rsidRPr="003D4678">
        <w:rPr>
          <w:rFonts w:ascii="Arial" w:hAnsi="Arial" w:cs="Arial"/>
        </w:rPr>
        <w:t>года.</w:t>
      </w:r>
    </w:p>
    <w:p w:rsidR="00DE1535" w:rsidRPr="003D4678" w:rsidRDefault="001D3DA0" w:rsidP="001D3DA0">
      <w:pPr>
        <w:pStyle w:val="a6"/>
        <w:widowControl w:val="0"/>
        <w:autoSpaceDE w:val="0"/>
        <w:autoSpaceDN w:val="0"/>
        <w:adjustRightInd w:val="0"/>
        <w:spacing w:after="0" w:line="276" w:lineRule="auto"/>
        <w:ind w:left="142" w:firstLine="6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D4678">
        <w:rPr>
          <w:rFonts w:ascii="Arial" w:hAnsi="Arial" w:cs="Arial"/>
          <w:kern w:val="28"/>
          <w:sz w:val="24"/>
          <w:szCs w:val="24"/>
        </w:rPr>
        <w:t xml:space="preserve">  </w:t>
      </w:r>
      <w:r w:rsidR="00DE1535" w:rsidRPr="003D4678">
        <w:rPr>
          <w:rFonts w:ascii="Arial" w:hAnsi="Arial" w:cs="Arial"/>
          <w:kern w:val="28"/>
          <w:sz w:val="24"/>
          <w:szCs w:val="24"/>
        </w:rPr>
        <w:t>7.</w:t>
      </w:r>
      <w:r w:rsidRPr="003D4678">
        <w:rPr>
          <w:rFonts w:ascii="Arial" w:hAnsi="Arial" w:cs="Arial"/>
          <w:kern w:val="28"/>
          <w:sz w:val="24"/>
          <w:szCs w:val="24"/>
        </w:rPr>
        <w:t xml:space="preserve"> </w:t>
      </w:r>
      <w:r w:rsidR="00DE1535" w:rsidRPr="003D4678">
        <w:rPr>
          <w:rFonts w:ascii="Arial" w:hAnsi="Arial" w:cs="Arial"/>
          <w:color w:val="000000"/>
          <w:sz w:val="24"/>
          <w:szCs w:val="24"/>
        </w:rPr>
        <w:t xml:space="preserve">Настоящее Решение опубликовать </w:t>
      </w:r>
      <w:r w:rsidR="007F02EF">
        <w:rPr>
          <w:rFonts w:ascii="Arial" w:hAnsi="Arial" w:cs="Arial"/>
          <w:color w:val="000000"/>
          <w:sz w:val="24"/>
          <w:szCs w:val="24"/>
        </w:rPr>
        <w:t xml:space="preserve">в </w:t>
      </w:r>
      <w:r w:rsidR="00DE1535" w:rsidRPr="003D4678">
        <w:rPr>
          <w:rFonts w:ascii="Arial" w:hAnsi="Arial" w:cs="Arial"/>
          <w:sz w:val="24"/>
          <w:szCs w:val="24"/>
        </w:rPr>
        <w:t>периодическом печатном издании</w:t>
      </w:r>
      <w:r w:rsidRPr="003D4678">
        <w:rPr>
          <w:rFonts w:ascii="Arial" w:hAnsi="Arial" w:cs="Arial"/>
          <w:sz w:val="24"/>
          <w:szCs w:val="24"/>
        </w:rPr>
        <w:t xml:space="preserve"> </w:t>
      </w:r>
      <w:r w:rsidR="00DE1535" w:rsidRPr="003D4678">
        <w:rPr>
          <w:rFonts w:ascii="Arial" w:hAnsi="Arial" w:cs="Arial"/>
          <w:sz w:val="24"/>
          <w:szCs w:val="24"/>
        </w:rPr>
        <w:t xml:space="preserve">«Информационный Вестник </w:t>
      </w:r>
      <w:r w:rsidR="00D363CC" w:rsidRPr="003D4678">
        <w:rPr>
          <w:rFonts w:ascii="Arial" w:hAnsi="Arial" w:cs="Arial"/>
          <w:sz w:val="24"/>
          <w:szCs w:val="24"/>
        </w:rPr>
        <w:t>Петропавловского МО</w:t>
      </w:r>
      <w:r w:rsidR="00DE1535" w:rsidRPr="003D4678">
        <w:rPr>
          <w:rFonts w:ascii="Arial" w:hAnsi="Arial" w:cs="Arial"/>
          <w:sz w:val="24"/>
          <w:szCs w:val="24"/>
        </w:rPr>
        <w:t>» и на официальном сайте администрации Киренского муниципального района в разделе «Поселения района» (</w:t>
      </w:r>
      <w:hyperlink r:id="rId7" w:history="1">
        <w:r w:rsidR="00DE1535" w:rsidRPr="003D4678">
          <w:rPr>
            <w:rStyle w:val="a3"/>
            <w:rFonts w:ascii="Arial" w:hAnsi="Arial" w:cs="Arial"/>
            <w:sz w:val="24"/>
            <w:szCs w:val="24"/>
          </w:rPr>
          <w:t>http://kirenskrn.irkobl.ru</w:t>
        </w:r>
      </w:hyperlink>
      <w:r w:rsidR="00FB3C23" w:rsidRPr="003D4678">
        <w:rPr>
          <w:rFonts w:ascii="Arial" w:hAnsi="Arial" w:cs="Arial"/>
          <w:sz w:val="24"/>
          <w:szCs w:val="24"/>
        </w:rPr>
        <w:t xml:space="preserve">) </w:t>
      </w:r>
      <w:r w:rsidR="00DE1535" w:rsidRPr="003D4678">
        <w:rPr>
          <w:rFonts w:ascii="Arial" w:hAnsi="Arial" w:cs="Arial"/>
          <w:sz w:val="24"/>
          <w:szCs w:val="24"/>
        </w:rPr>
        <w:t>в информационно-телекоммуникационной сети «Интернет»</w:t>
      </w:r>
      <w:r w:rsidRPr="003D4678">
        <w:rPr>
          <w:rFonts w:ascii="Arial" w:hAnsi="Arial" w:cs="Arial"/>
          <w:sz w:val="24"/>
          <w:szCs w:val="24"/>
        </w:rPr>
        <w:t>.</w:t>
      </w:r>
    </w:p>
    <w:p w:rsidR="00DE1535" w:rsidRDefault="00DE1535" w:rsidP="001D3DA0">
      <w:pPr>
        <w:spacing w:line="276" w:lineRule="auto"/>
        <w:ind w:left="142"/>
        <w:jc w:val="both"/>
        <w:rPr>
          <w:rFonts w:ascii="Arial" w:hAnsi="Arial" w:cs="Arial"/>
        </w:rPr>
      </w:pPr>
    </w:p>
    <w:p w:rsidR="00FE6B46" w:rsidRPr="00E81CC7" w:rsidRDefault="00FE6B46" w:rsidP="001D3DA0">
      <w:pPr>
        <w:spacing w:line="276" w:lineRule="auto"/>
        <w:ind w:left="142"/>
        <w:jc w:val="both"/>
        <w:rPr>
          <w:rFonts w:ascii="Arial" w:hAnsi="Arial" w:cs="Arial"/>
        </w:rPr>
      </w:pPr>
    </w:p>
    <w:p w:rsidR="00DE1535" w:rsidRPr="00E81CC7" w:rsidRDefault="00DE1535" w:rsidP="00E81CC7">
      <w:pPr>
        <w:spacing w:line="276" w:lineRule="auto"/>
        <w:ind w:left="284"/>
        <w:jc w:val="both"/>
        <w:rPr>
          <w:rFonts w:ascii="Arial" w:hAnsi="Arial" w:cs="Arial"/>
        </w:rPr>
      </w:pPr>
    </w:p>
    <w:p w:rsidR="00DE1535" w:rsidRPr="00E81CC7" w:rsidRDefault="00DE1535" w:rsidP="00E81CC7">
      <w:pPr>
        <w:spacing w:line="276" w:lineRule="auto"/>
        <w:ind w:left="284"/>
        <w:jc w:val="both"/>
        <w:rPr>
          <w:rFonts w:ascii="Arial" w:hAnsi="Arial" w:cs="Arial"/>
        </w:rPr>
      </w:pPr>
      <w:r w:rsidRPr="00E81CC7">
        <w:rPr>
          <w:rFonts w:ascii="Arial" w:hAnsi="Arial" w:cs="Arial"/>
        </w:rPr>
        <w:t>Председатель Думы,</w:t>
      </w:r>
    </w:p>
    <w:p w:rsidR="00E81CC7" w:rsidRDefault="00D363CC" w:rsidP="00E81CC7">
      <w:pPr>
        <w:spacing w:line="276" w:lineRule="auto"/>
        <w:ind w:left="284"/>
        <w:jc w:val="both"/>
        <w:rPr>
          <w:rFonts w:ascii="Arial" w:hAnsi="Arial" w:cs="Arial"/>
        </w:rPr>
      </w:pPr>
      <w:r w:rsidRPr="00E81CC7">
        <w:rPr>
          <w:rFonts w:ascii="Arial" w:hAnsi="Arial" w:cs="Arial"/>
        </w:rPr>
        <w:t>Петропавловского</w:t>
      </w:r>
      <w:r w:rsidR="000F58EF" w:rsidRPr="00E81CC7">
        <w:rPr>
          <w:rFonts w:ascii="Arial" w:hAnsi="Arial" w:cs="Arial"/>
        </w:rPr>
        <w:t xml:space="preserve"> МО</w:t>
      </w:r>
      <w:r w:rsidR="00E81CC7">
        <w:rPr>
          <w:rFonts w:ascii="Arial" w:hAnsi="Arial" w:cs="Arial"/>
        </w:rPr>
        <w:t xml:space="preserve">                                      </w:t>
      </w:r>
    </w:p>
    <w:p w:rsidR="00DE1535" w:rsidRPr="00E81CC7" w:rsidRDefault="00D363CC" w:rsidP="00E81CC7">
      <w:pPr>
        <w:spacing w:line="276" w:lineRule="auto"/>
        <w:ind w:left="284"/>
        <w:jc w:val="both"/>
        <w:rPr>
          <w:rFonts w:ascii="Arial" w:hAnsi="Arial" w:cs="Arial"/>
        </w:rPr>
      </w:pPr>
      <w:r w:rsidRPr="00E81CC7">
        <w:rPr>
          <w:rFonts w:ascii="Arial" w:hAnsi="Arial" w:cs="Arial"/>
        </w:rPr>
        <w:t>П.Л. Шерер</w:t>
      </w:r>
    </w:p>
    <w:p w:rsidR="00DE1535" w:rsidRPr="00E81CC7" w:rsidRDefault="00DE1535" w:rsidP="00E81CC7">
      <w:pPr>
        <w:spacing w:line="276" w:lineRule="auto"/>
        <w:ind w:left="284"/>
        <w:jc w:val="both"/>
        <w:rPr>
          <w:rFonts w:ascii="Arial" w:hAnsi="Arial" w:cs="Arial"/>
        </w:rPr>
      </w:pPr>
    </w:p>
    <w:p w:rsidR="00DE1535" w:rsidRPr="00E81CC7" w:rsidRDefault="00DE1535" w:rsidP="00DE1535">
      <w:pPr>
        <w:ind w:left="284"/>
        <w:jc w:val="both"/>
        <w:rPr>
          <w:rFonts w:ascii="Arial" w:hAnsi="Arial" w:cs="Arial"/>
        </w:rPr>
      </w:pPr>
    </w:p>
    <w:p w:rsidR="00DE1535" w:rsidRPr="000F58EF" w:rsidRDefault="00DE1535" w:rsidP="00DE1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DE1535" w:rsidRPr="000F58EF" w:rsidRDefault="00DE1535" w:rsidP="00DE1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DE1535" w:rsidRPr="000F58EF" w:rsidRDefault="00DE1535" w:rsidP="00DE1535">
      <w:pPr>
        <w:jc w:val="both"/>
        <w:rPr>
          <w:rFonts w:ascii="Arial" w:hAnsi="Arial" w:cs="Arial"/>
        </w:rPr>
      </w:pPr>
    </w:p>
    <w:p w:rsidR="00DE1535" w:rsidRPr="000F58EF" w:rsidRDefault="00DE1535" w:rsidP="00DE1535">
      <w:pPr>
        <w:jc w:val="both"/>
        <w:rPr>
          <w:rFonts w:ascii="Arial" w:hAnsi="Arial" w:cs="Arial"/>
        </w:rPr>
      </w:pPr>
    </w:p>
    <w:p w:rsidR="00DE1535" w:rsidRPr="000F58EF" w:rsidRDefault="00DE1535">
      <w:pPr>
        <w:rPr>
          <w:rFonts w:ascii="Arial" w:hAnsi="Arial" w:cs="Arial"/>
        </w:rPr>
      </w:pPr>
    </w:p>
    <w:sectPr w:rsidR="00DE1535" w:rsidRPr="000F58EF" w:rsidSect="000F58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EA9" w:rsidRDefault="00A63EA9" w:rsidP="006A3DC4">
      <w:r>
        <w:separator/>
      </w:r>
    </w:p>
  </w:endnote>
  <w:endnote w:type="continuationSeparator" w:id="1">
    <w:p w:rsidR="00A63EA9" w:rsidRDefault="00A63EA9" w:rsidP="006A3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EA9" w:rsidRDefault="00A63EA9" w:rsidP="006A3DC4">
      <w:r>
        <w:separator/>
      </w:r>
    </w:p>
  </w:footnote>
  <w:footnote w:type="continuationSeparator" w:id="1">
    <w:p w:rsidR="00A63EA9" w:rsidRDefault="00A63EA9" w:rsidP="006A3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099D"/>
    <w:multiLevelType w:val="hybridMultilevel"/>
    <w:tmpl w:val="5818157C"/>
    <w:lvl w:ilvl="0" w:tplc="B164DF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8A4BC5"/>
    <w:multiLevelType w:val="hybridMultilevel"/>
    <w:tmpl w:val="F6C80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11886"/>
    <w:multiLevelType w:val="hybridMultilevel"/>
    <w:tmpl w:val="BD70E218"/>
    <w:lvl w:ilvl="0" w:tplc="1758FC6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B5E"/>
    <w:rsid w:val="000241CB"/>
    <w:rsid w:val="00071D32"/>
    <w:rsid w:val="000F24BD"/>
    <w:rsid w:val="000F58EF"/>
    <w:rsid w:val="00105AEF"/>
    <w:rsid w:val="0016425F"/>
    <w:rsid w:val="001A0D8D"/>
    <w:rsid w:val="001A5993"/>
    <w:rsid w:val="001D3DA0"/>
    <w:rsid w:val="001F216C"/>
    <w:rsid w:val="002C54B6"/>
    <w:rsid w:val="002D55E7"/>
    <w:rsid w:val="00324135"/>
    <w:rsid w:val="00361BF6"/>
    <w:rsid w:val="003A3258"/>
    <w:rsid w:val="003D4678"/>
    <w:rsid w:val="00456FAC"/>
    <w:rsid w:val="00472D9D"/>
    <w:rsid w:val="004E6AB1"/>
    <w:rsid w:val="005A568A"/>
    <w:rsid w:val="005A5B2F"/>
    <w:rsid w:val="005B6B69"/>
    <w:rsid w:val="005C2A6C"/>
    <w:rsid w:val="005E4F2E"/>
    <w:rsid w:val="00673D95"/>
    <w:rsid w:val="00681BAF"/>
    <w:rsid w:val="006A3DC4"/>
    <w:rsid w:val="0072478D"/>
    <w:rsid w:val="00726E72"/>
    <w:rsid w:val="00740CE9"/>
    <w:rsid w:val="00785E0B"/>
    <w:rsid w:val="007F02EF"/>
    <w:rsid w:val="00815D30"/>
    <w:rsid w:val="008B2C34"/>
    <w:rsid w:val="008D3932"/>
    <w:rsid w:val="0095113D"/>
    <w:rsid w:val="00997313"/>
    <w:rsid w:val="009C5FEB"/>
    <w:rsid w:val="009C699F"/>
    <w:rsid w:val="00A04549"/>
    <w:rsid w:val="00A63EA9"/>
    <w:rsid w:val="00A96B5E"/>
    <w:rsid w:val="00AD29D9"/>
    <w:rsid w:val="00AF50AF"/>
    <w:rsid w:val="00B63C59"/>
    <w:rsid w:val="00B77424"/>
    <w:rsid w:val="00C534BB"/>
    <w:rsid w:val="00CE529B"/>
    <w:rsid w:val="00D03C18"/>
    <w:rsid w:val="00D054A3"/>
    <w:rsid w:val="00D05E60"/>
    <w:rsid w:val="00D363CC"/>
    <w:rsid w:val="00D511FA"/>
    <w:rsid w:val="00D64558"/>
    <w:rsid w:val="00D823FC"/>
    <w:rsid w:val="00D95D3A"/>
    <w:rsid w:val="00DD4981"/>
    <w:rsid w:val="00DE1535"/>
    <w:rsid w:val="00DF0C94"/>
    <w:rsid w:val="00E44E54"/>
    <w:rsid w:val="00E5024F"/>
    <w:rsid w:val="00E81CC7"/>
    <w:rsid w:val="00ED6484"/>
    <w:rsid w:val="00F222A5"/>
    <w:rsid w:val="00F72058"/>
    <w:rsid w:val="00F81188"/>
    <w:rsid w:val="00FB3C23"/>
    <w:rsid w:val="00FD68DE"/>
    <w:rsid w:val="00FE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B5E"/>
    <w:pPr>
      <w:keepNext/>
      <w:tabs>
        <w:tab w:val="center" w:pos="7740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B5E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a3">
    <w:name w:val="Hyperlink"/>
    <w:uiPriority w:val="99"/>
    <w:semiHidden/>
    <w:unhideWhenUsed/>
    <w:rsid w:val="00A96B5E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A96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qFormat/>
    <w:rsid w:val="00A9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B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96B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A96B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0">
    <w:name w:val="s_10"/>
    <w:basedOn w:val="a0"/>
    <w:rsid w:val="009C699F"/>
  </w:style>
  <w:style w:type="paragraph" w:styleId="a6">
    <w:name w:val="List Paragraph"/>
    <w:basedOn w:val="a"/>
    <w:uiPriority w:val="34"/>
    <w:qFormat/>
    <w:rsid w:val="00DE1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DE1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2020-11-26T04:26:00Z</cp:lastPrinted>
  <dcterms:created xsi:type="dcterms:W3CDTF">2019-12-26T03:17:00Z</dcterms:created>
  <dcterms:modified xsi:type="dcterms:W3CDTF">2020-12-03T02:13:00Z</dcterms:modified>
</cp:coreProperties>
</file>